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34773" w14:textId="77777777" w:rsidR="004562E2" w:rsidRDefault="004562E2" w:rsidP="004562E2">
      <w:pPr>
        <w:pBdr>
          <w:bottom w:val="single" w:sz="12" w:space="1" w:color="auto"/>
        </w:pBdr>
        <w:jc w:val="center"/>
      </w:pPr>
      <w:r>
        <w:rPr>
          <w:noProof/>
        </w:rPr>
        <w:drawing>
          <wp:inline distT="0" distB="0" distL="0" distR="0" wp14:anchorId="1A72B726" wp14:editId="3DE8DE2F">
            <wp:extent cx="1120140" cy="755374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65" cy="805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8D18F" w14:textId="77777777" w:rsidR="004562E2" w:rsidRPr="00005D37" w:rsidRDefault="004562E2" w:rsidP="004562E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REPUBLIKA E SHQIPËRISË</w:t>
      </w:r>
    </w:p>
    <w:p w14:paraId="4D7C1910" w14:textId="77777777" w:rsidR="004562E2" w:rsidRPr="00005D37" w:rsidRDefault="004562E2" w:rsidP="004562E2">
      <w:pPr>
        <w:spacing w:after="0"/>
        <w:jc w:val="center"/>
        <w:rPr>
          <w:rFonts w:ascii="Times New Roman" w:hAnsi="Times New Roman"/>
          <w:b/>
          <w:sz w:val="24"/>
        </w:rPr>
      </w:pPr>
      <w:r w:rsidRPr="00005D37">
        <w:rPr>
          <w:rFonts w:ascii="Times New Roman" w:hAnsi="Times New Roman"/>
          <w:b/>
          <w:sz w:val="24"/>
        </w:rPr>
        <w:t>BASHKIA KAMËZ</w:t>
      </w:r>
    </w:p>
    <w:p w14:paraId="2CDA6AE8" w14:textId="77777777" w:rsidR="004562E2" w:rsidRDefault="004562E2" w:rsidP="004562E2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EE4379">
        <w:rPr>
          <w:rFonts w:ascii="Times New Roman" w:hAnsi="Times New Roman"/>
          <w:sz w:val="24"/>
          <w:szCs w:val="24"/>
        </w:rPr>
        <w:t>Nr.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 xml:space="preserve">____ </w:t>
      </w:r>
      <w:proofErr w:type="spellStart"/>
      <w:r w:rsidRPr="00EE4379">
        <w:rPr>
          <w:rFonts w:ascii="Times New Roman" w:hAnsi="Times New Roman"/>
          <w:sz w:val="24"/>
          <w:szCs w:val="24"/>
        </w:rPr>
        <w:t>prot.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</w:rPr>
        <w:t>Kamëz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më</w:t>
      </w:r>
      <w:proofErr w:type="spellEnd"/>
      <w:r>
        <w:rPr>
          <w:rFonts w:ascii="Times New Roman" w:hAnsi="Times New Roman"/>
          <w:sz w:val="24"/>
          <w:szCs w:val="24"/>
        </w:rPr>
        <w:t xml:space="preserve">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_2024</w:t>
      </w:r>
    </w:p>
    <w:p w14:paraId="524415EE" w14:textId="77777777" w:rsidR="004562E2" w:rsidRPr="00D87EB0" w:rsidRDefault="004562E2" w:rsidP="004562E2">
      <w:pPr>
        <w:spacing w:after="0"/>
        <w:rPr>
          <w:rFonts w:ascii="Times New Roman" w:hAnsi="Times New Roman"/>
          <w:sz w:val="24"/>
          <w:szCs w:val="24"/>
          <w:lang w:val="de-DE"/>
        </w:rPr>
      </w:pPr>
    </w:p>
    <w:p w14:paraId="190A2886" w14:textId="77777777" w:rsidR="004562E2" w:rsidRPr="009A7CF9" w:rsidRDefault="004562E2" w:rsidP="004562E2">
      <w:pPr>
        <w:spacing w:after="0"/>
        <w:jc w:val="center"/>
        <w:rPr>
          <w:rFonts w:ascii="Times New Roman" w:hAnsi="Times New Roman"/>
          <w:b/>
          <w:highlight w:val="yellow"/>
          <w:lang w:val="de-DE"/>
        </w:rPr>
      </w:pPr>
      <w:r w:rsidRPr="009A7CF9">
        <w:rPr>
          <w:rFonts w:ascii="Times New Roman" w:hAnsi="Times New Roman"/>
          <w:b/>
          <w:highlight w:val="yellow"/>
        </w:rPr>
        <w:t xml:space="preserve">NJOFTIM MBI REZULTATET E VERIFIKIMIT </w:t>
      </w:r>
      <w:proofErr w:type="gramStart"/>
      <w:r w:rsidRPr="009A7CF9">
        <w:rPr>
          <w:rFonts w:ascii="Times New Roman" w:hAnsi="Times New Roman"/>
          <w:b/>
          <w:highlight w:val="yellow"/>
        </w:rPr>
        <w:t>PARAPRAK</w:t>
      </w:r>
      <w:r w:rsidRPr="009A7CF9">
        <w:rPr>
          <w:rFonts w:ascii="Times New Roman" w:hAnsi="Times New Roman"/>
          <w:b/>
          <w:highlight w:val="yellow"/>
          <w:lang w:val="de-DE"/>
        </w:rPr>
        <w:t xml:space="preserve">, </w:t>
      </w:r>
      <w:r w:rsidRPr="009A7CF9">
        <w:rPr>
          <w:rFonts w:ascii="Times New Roman" w:hAnsi="Times New Roman"/>
          <w:b/>
          <w:highlight w:val="yellow"/>
        </w:rPr>
        <w:t xml:space="preserve"> PËR</w:t>
      </w:r>
      <w:proofErr w:type="gramEnd"/>
      <w:r w:rsidRPr="009A7CF9">
        <w:rPr>
          <w:rFonts w:ascii="Times New Roman" w:hAnsi="Times New Roman"/>
          <w:b/>
          <w:highlight w:val="yellow"/>
        </w:rPr>
        <w:t xml:space="preserve"> LËVIZJE PARALELE</w:t>
      </w:r>
    </w:p>
    <w:p w14:paraId="35C16716" w14:textId="77777777" w:rsidR="004562E2" w:rsidRPr="009A7CF9" w:rsidRDefault="004562E2" w:rsidP="004562E2">
      <w:pPr>
        <w:spacing w:after="0"/>
        <w:jc w:val="center"/>
        <w:rPr>
          <w:rFonts w:ascii="Times New Roman" w:hAnsi="Times New Roman"/>
          <w:lang w:val="de-DE"/>
        </w:rPr>
      </w:pPr>
      <w:r w:rsidRPr="009A7CF9">
        <w:rPr>
          <w:rFonts w:ascii="Times New Roman" w:hAnsi="Times New Roman"/>
          <w:b/>
          <w:highlight w:val="yellow"/>
          <w:lang w:val="de-DE"/>
        </w:rPr>
        <w:t>NË KATEGORINË E MESME DREJTUESE</w:t>
      </w:r>
    </w:p>
    <w:p w14:paraId="579C78A1" w14:textId="77777777" w:rsidR="004562E2" w:rsidRPr="00D87EB0" w:rsidRDefault="004562E2" w:rsidP="004562E2">
      <w:pPr>
        <w:spacing w:after="0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28CC96D3" w14:textId="77777777" w:rsidR="004562E2" w:rsidRPr="009A7CF9" w:rsidRDefault="004562E2" w:rsidP="004562E2">
      <w:pPr>
        <w:spacing w:after="240"/>
        <w:jc w:val="both"/>
        <w:rPr>
          <w:rFonts w:ascii="Times New Roman" w:hAnsi="Times New Roman"/>
          <w:b/>
          <w:sz w:val="18"/>
          <w:szCs w:val="18"/>
        </w:rPr>
      </w:pPr>
      <w:r w:rsidRPr="00070ABF">
        <w:rPr>
          <w:rFonts w:ascii="Times New Roman" w:hAnsi="Times New Roman"/>
          <w:b/>
          <w:sz w:val="18"/>
          <w:szCs w:val="18"/>
        </w:rPr>
        <w:t>“LLOJI I DIPLOMES</w:t>
      </w:r>
      <w:r>
        <w:rPr>
          <w:rFonts w:ascii="Times New Roman" w:hAnsi="Times New Roman"/>
          <w:b/>
          <w:sz w:val="18"/>
          <w:szCs w:val="18"/>
        </w:rPr>
        <w:t xml:space="preserve">: SHKENCA SHOQERORE, </w:t>
      </w:r>
      <w:r w:rsidRPr="00070ABF">
        <w:rPr>
          <w:rFonts w:ascii="Times New Roman" w:hAnsi="Times New Roman"/>
          <w:b/>
          <w:sz w:val="18"/>
          <w:szCs w:val="18"/>
        </w:rPr>
        <w:t>NIVELI MINIMAL I DIPLOMES MASTER SHKENCOR”</w:t>
      </w:r>
    </w:p>
    <w:p w14:paraId="4BC2EA6D" w14:textId="77777777" w:rsidR="004562E2" w:rsidRDefault="004562E2" w:rsidP="004562E2"/>
    <w:p w14:paraId="0FA84645" w14:textId="77777777" w:rsidR="004562E2" w:rsidRPr="009A7CF9" w:rsidRDefault="004562E2" w:rsidP="004562E2">
      <w:pPr>
        <w:rPr>
          <w:rFonts w:ascii="Times New Roman" w:hAnsi="Times New Roman"/>
          <w:sz w:val="24"/>
          <w:szCs w:val="24"/>
        </w:rPr>
      </w:pPr>
      <w:proofErr w:type="spellStart"/>
      <w:r w:rsidRPr="00110F21">
        <w:rPr>
          <w:rFonts w:ascii="Times New Roman" w:hAnsi="Times New Roman"/>
          <w:sz w:val="24"/>
          <w:szCs w:val="24"/>
        </w:rPr>
        <w:t>Në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zbatim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të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nenit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26, </w:t>
      </w:r>
      <w:proofErr w:type="spellStart"/>
      <w:r w:rsidRPr="00110F21">
        <w:rPr>
          <w:rFonts w:ascii="Times New Roman" w:hAnsi="Times New Roman"/>
          <w:sz w:val="24"/>
          <w:szCs w:val="24"/>
        </w:rPr>
        <w:t>të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ligjit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152/2013 “</w:t>
      </w:r>
      <w:proofErr w:type="spellStart"/>
      <w:r w:rsidRPr="00110F21">
        <w:rPr>
          <w:rFonts w:ascii="Times New Roman" w:hAnsi="Times New Roman"/>
          <w:sz w:val="24"/>
          <w:szCs w:val="24"/>
        </w:rPr>
        <w:t>Për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nëpunësin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110F21">
        <w:rPr>
          <w:rFonts w:ascii="Times New Roman" w:hAnsi="Times New Roman"/>
          <w:sz w:val="24"/>
          <w:szCs w:val="24"/>
        </w:rPr>
        <w:t>i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ndryshuar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0F21">
        <w:rPr>
          <w:rFonts w:ascii="Times New Roman" w:hAnsi="Times New Roman"/>
          <w:sz w:val="24"/>
          <w:szCs w:val="24"/>
        </w:rPr>
        <w:t>si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dhe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të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Kreut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II, </w:t>
      </w:r>
      <w:proofErr w:type="spellStart"/>
      <w:r w:rsidRPr="00110F21">
        <w:rPr>
          <w:rFonts w:ascii="Times New Roman" w:hAnsi="Times New Roman"/>
          <w:sz w:val="24"/>
          <w:szCs w:val="24"/>
        </w:rPr>
        <w:t>të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F21">
        <w:rPr>
          <w:rFonts w:ascii="Times New Roman" w:hAnsi="Times New Roman"/>
          <w:sz w:val="24"/>
          <w:szCs w:val="24"/>
        </w:rPr>
        <w:t>Vendimit</w:t>
      </w:r>
      <w:proofErr w:type="spellEnd"/>
      <w:r w:rsidRPr="00110F21">
        <w:rPr>
          <w:rFonts w:ascii="Times New Roman" w:hAnsi="Times New Roman"/>
          <w:sz w:val="24"/>
          <w:szCs w:val="24"/>
        </w:rPr>
        <w:t xml:space="preserve"> </w:t>
      </w:r>
      <w:r w:rsidRPr="009A7CF9">
        <w:rPr>
          <w:rFonts w:ascii="Times New Roman" w:hAnsi="Times New Roman"/>
          <w:sz w:val="24"/>
          <w:szCs w:val="24"/>
        </w:rPr>
        <w:t xml:space="preserve">Nr. 242, </w:t>
      </w:r>
      <w:proofErr w:type="spellStart"/>
      <w:r w:rsidRPr="009A7CF9">
        <w:rPr>
          <w:rFonts w:ascii="Times New Roman" w:hAnsi="Times New Roman"/>
          <w:sz w:val="24"/>
          <w:szCs w:val="24"/>
        </w:rPr>
        <w:t>datë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18/03/2015,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Këshillit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Ministrave</w:t>
      </w:r>
      <w:proofErr w:type="spellEnd"/>
      <w:r w:rsidRPr="009A7CF9">
        <w:rPr>
          <w:rFonts w:ascii="Times New Roman" w:hAnsi="Times New Roman"/>
          <w:sz w:val="24"/>
          <w:szCs w:val="24"/>
        </w:rPr>
        <w:t>, “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plotësimin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vendeve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Lira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kategorinë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</w:rPr>
        <w:t>ulët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mesme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drejtuese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Drejtoria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Burimeve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Njerëzore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Bashkinë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Kamez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përfundim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verifikimit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paraprak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kandidatëve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përmbushjen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kushteve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lëvizjes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paralele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dhe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kërkesave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veçanta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shpallura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shpalljen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konkurim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7CF9">
        <w:rPr>
          <w:rFonts w:ascii="Times New Roman" w:hAnsi="Times New Roman"/>
          <w:sz w:val="24"/>
          <w:szCs w:val="24"/>
        </w:rPr>
        <w:t>njofton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pozicionin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: </w:t>
      </w:r>
    </w:p>
    <w:p w14:paraId="459C8368" w14:textId="77777777" w:rsidR="004562E2" w:rsidRPr="00805207" w:rsidRDefault="004562E2" w:rsidP="004562E2">
      <w:pPr>
        <w:spacing w:after="240"/>
        <w:rPr>
          <w:rFonts w:ascii="Times New Roman" w:hAnsi="Times New Roman"/>
          <w:b/>
        </w:rPr>
      </w:pPr>
      <w:r w:rsidRPr="009A7CF9">
        <w:rPr>
          <w:rFonts w:ascii="Times New Roman" w:hAnsi="Times New Roman"/>
          <w:sz w:val="24"/>
          <w:szCs w:val="24"/>
        </w:rPr>
        <w:t>1</w:t>
      </w:r>
      <w:r w:rsidRPr="00EE23B7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Drejtor</w:t>
      </w:r>
      <w:proofErr w:type="spellEnd"/>
      <w:r>
        <w:rPr>
          <w:rFonts w:ascii="Times New Roman" w:hAnsi="Times New Roman"/>
          <w:b/>
        </w:rPr>
        <w:t xml:space="preserve">  </w:t>
      </w:r>
      <w:r w:rsidRPr="001B7506">
        <w:rPr>
          <w:rFonts w:ascii="Times New Roman" w:hAnsi="Times New Roman"/>
          <w:b/>
        </w:rPr>
        <w:t xml:space="preserve"> </w:t>
      </w:r>
      <w:proofErr w:type="spellStart"/>
      <w:r w:rsidRPr="001B7506">
        <w:rPr>
          <w:rFonts w:ascii="Times New Roman" w:hAnsi="Times New Roman"/>
          <w:b/>
        </w:rPr>
        <w:t>në</w:t>
      </w:r>
      <w:proofErr w:type="spellEnd"/>
      <w:r w:rsidRPr="001B7506">
        <w:rPr>
          <w:rFonts w:ascii="Times New Roman" w:hAnsi="Times New Roman"/>
          <w:b/>
        </w:rPr>
        <w:t xml:space="preserve"> </w:t>
      </w:r>
      <w:proofErr w:type="spellStart"/>
      <w:r w:rsidRPr="001B7506">
        <w:rPr>
          <w:rFonts w:ascii="Times New Roman" w:hAnsi="Times New Roman"/>
          <w:b/>
        </w:rPr>
        <w:t>Drej</w:t>
      </w:r>
      <w:r>
        <w:rPr>
          <w:rFonts w:ascii="Times New Roman" w:hAnsi="Times New Roman"/>
          <w:b/>
        </w:rPr>
        <w:t>torinë</w:t>
      </w:r>
      <w:proofErr w:type="spellEnd"/>
      <w:r>
        <w:rPr>
          <w:rFonts w:ascii="Times New Roman" w:hAnsi="Times New Roman"/>
          <w:b/>
        </w:rPr>
        <w:t xml:space="preserve"> e </w:t>
      </w:r>
      <w:proofErr w:type="spellStart"/>
      <w:r>
        <w:rPr>
          <w:rFonts w:ascii="Times New Roman" w:hAnsi="Times New Roman"/>
          <w:b/>
        </w:rPr>
        <w:t>Ndihmes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Ekonomike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dhe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Çeshtjeve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Sociale</w:t>
      </w:r>
      <w:proofErr w:type="spellEnd"/>
      <w:r>
        <w:rPr>
          <w:rFonts w:ascii="Times New Roman" w:hAnsi="Times New Roman"/>
          <w:b/>
        </w:rPr>
        <w:t xml:space="preserve">. </w:t>
      </w:r>
      <w:proofErr w:type="spellStart"/>
      <w:r>
        <w:rPr>
          <w:rFonts w:ascii="Times New Roman" w:hAnsi="Times New Roman"/>
          <w:b/>
        </w:rPr>
        <w:t>Kategoria</w:t>
      </w:r>
      <w:proofErr w:type="spellEnd"/>
      <w:r>
        <w:rPr>
          <w:rFonts w:ascii="Times New Roman" w:hAnsi="Times New Roman"/>
          <w:b/>
        </w:rPr>
        <w:t xml:space="preserve"> e </w:t>
      </w:r>
      <w:proofErr w:type="spellStart"/>
      <w:r>
        <w:rPr>
          <w:rFonts w:ascii="Times New Roman" w:hAnsi="Times New Roman"/>
          <w:b/>
        </w:rPr>
        <w:t>pagës</w:t>
      </w:r>
      <w:proofErr w:type="spellEnd"/>
      <w:r>
        <w:rPr>
          <w:rFonts w:ascii="Times New Roman" w:hAnsi="Times New Roman"/>
          <w:b/>
        </w:rPr>
        <w:t xml:space="preserve"> II- b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Bashkinë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Kamez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9A7CF9">
        <w:rPr>
          <w:rFonts w:ascii="Times New Roman" w:hAnsi="Times New Roman"/>
          <w:sz w:val="24"/>
          <w:szCs w:val="24"/>
        </w:rPr>
        <w:t>uk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ka </w:t>
      </w:r>
      <w:proofErr w:type="spellStart"/>
      <w:r w:rsidRPr="009A7CF9">
        <w:rPr>
          <w:rFonts w:ascii="Times New Roman" w:hAnsi="Times New Roman"/>
          <w:sz w:val="24"/>
          <w:szCs w:val="24"/>
        </w:rPr>
        <w:t>kandidatë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kualifikuar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vazhduar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fazën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dytë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konkurimit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. </w:t>
      </w:r>
    </w:p>
    <w:p w14:paraId="206A0B6B" w14:textId="77777777" w:rsidR="004562E2" w:rsidRPr="003A52DD" w:rsidRDefault="004562E2" w:rsidP="004562E2">
      <w:pPr>
        <w:spacing w:after="240"/>
        <w:rPr>
          <w:rFonts w:ascii="Times New Roman" w:hAnsi="Times New Roman"/>
          <w:sz w:val="24"/>
          <w:szCs w:val="24"/>
        </w:rPr>
      </w:pPr>
      <w:proofErr w:type="spellStart"/>
      <w:r w:rsidRPr="009A7CF9">
        <w:rPr>
          <w:rFonts w:ascii="Times New Roman" w:hAnsi="Times New Roman"/>
          <w:sz w:val="24"/>
          <w:szCs w:val="24"/>
        </w:rPr>
        <w:t>Pozicioni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i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mësipërm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është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i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hapur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për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procedurën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9A7CF9">
        <w:rPr>
          <w:rFonts w:ascii="Times New Roman" w:hAnsi="Times New Roman"/>
          <w:sz w:val="24"/>
          <w:szCs w:val="24"/>
        </w:rPr>
        <w:t>ngritjes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detyrë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dhe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pranimit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në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7CF9">
        <w:rPr>
          <w:rFonts w:ascii="Times New Roman" w:hAnsi="Times New Roman"/>
          <w:sz w:val="24"/>
          <w:szCs w:val="24"/>
        </w:rPr>
        <w:t>shërbimin</w:t>
      </w:r>
      <w:proofErr w:type="spellEnd"/>
      <w:r w:rsidRPr="009A7CF9">
        <w:rPr>
          <w:rFonts w:ascii="Times New Roman" w:hAnsi="Times New Roman"/>
          <w:sz w:val="24"/>
          <w:szCs w:val="24"/>
        </w:rPr>
        <w:t xml:space="preserve"> civil. </w:t>
      </w:r>
    </w:p>
    <w:p w14:paraId="1F44CB29" w14:textId="77777777" w:rsidR="004562E2" w:rsidRDefault="004562E2" w:rsidP="004562E2">
      <w:pPr>
        <w:spacing w:after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</w:p>
    <w:p w14:paraId="2D329BB8" w14:textId="77777777" w:rsidR="004562E2" w:rsidRPr="00110F21" w:rsidRDefault="004562E2" w:rsidP="004562E2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9A7CF9">
        <w:rPr>
          <w:rFonts w:ascii="Times New Roman" w:hAnsi="Times New Roman"/>
          <w:b/>
          <w:sz w:val="24"/>
          <w:szCs w:val="24"/>
        </w:rPr>
        <w:t>BASHKIA KAMEZ</w:t>
      </w:r>
    </w:p>
    <w:p w14:paraId="098CA1B0" w14:textId="77777777" w:rsidR="004562E2" w:rsidRDefault="004562E2" w:rsidP="004562E2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DREJTORIA E BURIMEVE NJEREZORE</w:t>
      </w:r>
    </w:p>
    <w:p w14:paraId="7323871F" w14:textId="77777777" w:rsidR="004562E2" w:rsidRDefault="004562E2" w:rsidP="004562E2">
      <w:pPr>
        <w:spacing w:after="240"/>
        <w:jc w:val="center"/>
        <w:rPr>
          <w:rFonts w:ascii="Times New Roman" w:hAnsi="Times New Roman"/>
          <w:b/>
        </w:rPr>
      </w:pPr>
    </w:p>
    <w:p w14:paraId="35039438" w14:textId="77777777" w:rsidR="004562E2" w:rsidRDefault="004562E2" w:rsidP="004562E2">
      <w:pPr>
        <w:spacing w:after="240"/>
        <w:jc w:val="center"/>
        <w:rPr>
          <w:rFonts w:ascii="Times New Roman" w:hAnsi="Times New Roman"/>
          <w:b/>
        </w:rPr>
      </w:pPr>
    </w:p>
    <w:p w14:paraId="6559E7CE" w14:textId="77777777" w:rsidR="004562E2" w:rsidRDefault="004562E2" w:rsidP="004562E2">
      <w:pPr>
        <w:spacing w:after="240"/>
        <w:jc w:val="center"/>
        <w:rPr>
          <w:rFonts w:ascii="Times New Roman" w:hAnsi="Times New Roman"/>
          <w:b/>
        </w:rPr>
      </w:pPr>
    </w:p>
    <w:p w14:paraId="451EC445" w14:textId="77777777" w:rsidR="004562E2" w:rsidRPr="00110F21" w:rsidRDefault="004562E2" w:rsidP="004562E2">
      <w:pPr>
        <w:rPr>
          <w:rFonts w:ascii="Times New Roman" w:hAnsi="Times New Roman"/>
        </w:rPr>
      </w:pPr>
    </w:p>
    <w:p w14:paraId="485C5D43" w14:textId="77777777" w:rsidR="004562E2" w:rsidRDefault="004562E2" w:rsidP="004562E2"/>
    <w:p w14:paraId="743DF8DC" w14:textId="77777777" w:rsidR="004562E2" w:rsidRDefault="004562E2"/>
    <w:sectPr w:rsidR="004562E2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7F73" w14:textId="77777777" w:rsidR="00FE6D74" w:rsidRPr="001C2992" w:rsidRDefault="004562E2" w:rsidP="00FE6D74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eastAsia="Times New Roman"/>
        <w:sz w:val="16"/>
        <w:szCs w:val="16"/>
        <w:lang w:val="it-IT"/>
      </w:rPr>
    </w:pPr>
    <w:bookmarkStart w:id="0" w:name="_Hlk27992959"/>
    <w:bookmarkStart w:id="1" w:name="_Hlk88810898"/>
    <w:r w:rsidRPr="001C2992">
      <w:rPr>
        <w:rFonts w:eastAsia="Times New Roman"/>
        <w:sz w:val="16"/>
        <w:szCs w:val="16"/>
        <w:lang w:val="it-IT"/>
      </w:rPr>
      <w:t xml:space="preserve">Adresa: Bulevardi “Nene Tereza”, nr. 492 Kamëz, tel.: +355 47 200 177, e-mail: </w:t>
    </w:r>
    <w:hyperlink r:id="rId1" w:history="1">
      <w:r>
        <w:rPr>
          <w:rFonts w:eastAsia="Times New Roman"/>
          <w:color w:val="0000FF"/>
          <w:sz w:val="16"/>
          <w:szCs w:val="16"/>
          <w:u w:val="single"/>
          <w:lang w:val="it-IT"/>
        </w:rPr>
        <w:t>info.</w:t>
      </w:r>
    </w:hyperlink>
    <w:r>
      <w:rPr>
        <w:rFonts w:eastAsia="Times New Roman"/>
        <w:color w:val="0000FF"/>
        <w:sz w:val="16"/>
        <w:szCs w:val="16"/>
        <w:u w:val="single"/>
        <w:lang w:val="it-IT"/>
      </w:rPr>
      <w:t>kamza.gov.al</w:t>
    </w:r>
    <w:r w:rsidRPr="001C2992">
      <w:rPr>
        <w:rFonts w:eastAsia="Times New Roman"/>
        <w:sz w:val="16"/>
        <w:szCs w:val="16"/>
        <w:lang w:val="it-IT"/>
      </w:rPr>
      <w:t>, web:www.kamza.gov.al</w:t>
    </w:r>
    <w:bookmarkEnd w:id="0"/>
  </w:p>
  <w:bookmarkEnd w:id="1"/>
  <w:p w14:paraId="0D463878" w14:textId="77777777" w:rsidR="00FE6D74" w:rsidRDefault="004562E2" w:rsidP="00FE6D74">
    <w:pPr>
      <w:pStyle w:val="Footer"/>
    </w:pPr>
  </w:p>
  <w:p w14:paraId="59F11754" w14:textId="77777777" w:rsidR="00FE6D74" w:rsidRDefault="004562E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2E2"/>
    <w:rsid w:val="0045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12C14"/>
  <w15:chartTrackingRefBased/>
  <w15:docId w15:val="{3D90F8DD-FFA9-4F32-9A48-D8219EBC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2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62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2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kame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2024-02-15T11:23:00Z</dcterms:created>
  <dcterms:modified xsi:type="dcterms:W3CDTF">2024-02-15T11:24:00Z</dcterms:modified>
</cp:coreProperties>
</file>